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54320" w14:textId="77777777" w:rsidR="00D00774" w:rsidRPr="00D00774" w:rsidRDefault="00D00774" w:rsidP="00D00774">
      <w:pPr>
        <w:rPr>
          <w:rFonts w:ascii="Times New Roman" w:hAnsi="Times New Roman" w:cs="Times New Roman"/>
          <w:sz w:val="28"/>
          <w:szCs w:val="28"/>
          <w:highlight w:val="yellow"/>
        </w:rPr>
      </w:pPr>
      <w:bookmarkStart w:id="0" w:name="_GoBack"/>
      <w:bookmarkEnd w:id="0"/>
    </w:p>
    <w:p w14:paraId="4353DFCC" w14:textId="3D10A18A" w:rsidR="00C6374D" w:rsidRPr="002640CB" w:rsidRDefault="00C6374D" w:rsidP="003D6901">
      <w:pPr>
        <w:jc w:val="center"/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</w:pPr>
      <w:r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П</w:t>
      </w:r>
      <w:r w:rsidR="002640CB"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 xml:space="preserve"> </w:t>
      </w:r>
      <w:r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Л</w:t>
      </w:r>
      <w:r w:rsidR="002640CB"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 xml:space="preserve">  </w:t>
      </w:r>
      <w:r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А</w:t>
      </w:r>
      <w:r w:rsidR="002640CB"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 xml:space="preserve"> </w:t>
      </w:r>
      <w:r w:rsidRPr="002640CB">
        <w:rPr>
          <w:rFonts w:ascii="Times New Roman" w:hAnsi="Times New Roman" w:cs="Times New Roman"/>
          <w:i/>
          <w:iCs/>
          <w:sz w:val="40"/>
          <w:szCs w:val="4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Н</w:t>
      </w:r>
    </w:p>
    <w:p w14:paraId="5A6A29A0" w14:textId="5D97C075" w:rsidR="00C6374D" w:rsidRPr="005D6C63" w:rsidRDefault="00C6374D" w:rsidP="005D6C63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 xml:space="preserve">За дейността на Мрежа за </w:t>
      </w:r>
      <w:r w:rsidR="004A599F" w:rsidRPr="005D6C63">
        <w:rPr>
          <w:rFonts w:ascii="Times New Roman" w:hAnsi="Times New Roman" w:cs="Times New Roman"/>
          <w:sz w:val="28"/>
          <w:szCs w:val="28"/>
        </w:rPr>
        <w:t>между</w:t>
      </w:r>
      <w:r w:rsidRPr="005D6C63">
        <w:rPr>
          <w:rFonts w:ascii="Times New Roman" w:hAnsi="Times New Roman" w:cs="Times New Roman"/>
          <w:sz w:val="28"/>
          <w:szCs w:val="28"/>
        </w:rPr>
        <w:t>институционална подкрепа и сътрудничество</w:t>
      </w:r>
      <w:r w:rsidR="003D6901" w:rsidRPr="005D6C63">
        <w:rPr>
          <w:rFonts w:ascii="Times New Roman" w:hAnsi="Times New Roman" w:cs="Times New Roman"/>
          <w:sz w:val="28"/>
          <w:szCs w:val="28"/>
        </w:rPr>
        <w:t xml:space="preserve"> </w:t>
      </w:r>
      <w:r w:rsidRPr="005D6C63">
        <w:rPr>
          <w:rFonts w:ascii="Times New Roman" w:hAnsi="Times New Roman" w:cs="Times New Roman"/>
          <w:sz w:val="28"/>
          <w:szCs w:val="28"/>
        </w:rPr>
        <w:t xml:space="preserve">между ОУ „Св. Св. Кирил и Методий“ град Кърджали, ОУ „Христо Смирненски“ село Мост, ОУ „Иван Вазов“ село Костино, ОУ „Паисий Хилендарски“ село Перперек, </w:t>
      </w:r>
      <w:r w:rsidR="003D6901" w:rsidRPr="005D6C63">
        <w:rPr>
          <w:rFonts w:ascii="Times New Roman" w:hAnsi="Times New Roman" w:cs="Times New Roman"/>
          <w:sz w:val="28"/>
          <w:szCs w:val="28"/>
        </w:rPr>
        <w:t xml:space="preserve">ОУ „Христо Смирненски“ село Бял извор, ОУ „Никола Йонков Вапцаров“ село Груево, </w:t>
      </w:r>
      <w:r w:rsidRPr="005D6C63">
        <w:rPr>
          <w:rFonts w:ascii="Times New Roman" w:hAnsi="Times New Roman" w:cs="Times New Roman"/>
          <w:sz w:val="28"/>
          <w:szCs w:val="28"/>
        </w:rPr>
        <w:t xml:space="preserve"> </w:t>
      </w:r>
      <w:r w:rsidR="003D6901" w:rsidRPr="005D6C63">
        <w:rPr>
          <w:rFonts w:ascii="Times New Roman" w:hAnsi="Times New Roman" w:cs="Times New Roman"/>
          <w:sz w:val="28"/>
          <w:szCs w:val="28"/>
        </w:rPr>
        <w:t xml:space="preserve">ОУ „Никола Йонков Вапцаров“ село Лясково, ОУ „Св. Св. Кирил и Методий“ село Падина, ОУ „Иван Вазов“ село Чакаларово и ОУ „Иван Вазов“ село Поточница </w:t>
      </w:r>
      <w:r w:rsidR="003D6901" w:rsidRPr="005D6C63">
        <w:rPr>
          <w:rFonts w:ascii="Times New Roman" w:hAnsi="Times New Roman" w:cs="Times New Roman"/>
          <w:b/>
          <w:bCs/>
          <w:sz w:val="28"/>
          <w:szCs w:val="28"/>
        </w:rPr>
        <w:t>през учебната 202</w:t>
      </w:r>
      <w:r w:rsidR="00A934E8" w:rsidRPr="005D6C6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D6901" w:rsidRPr="005D6C63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A934E8" w:rsidRPr="005D6C6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D6901" w:rsidRPr="005D6C63">
        <w:rPr>
          <w:rFonts w:ascii="Times New Roman" w:hAnsi="Times New Roman" w:cs="Times New Roman"/>
          <w:b/>
          <w:bCs/>
          <w:sz w:val="28"/>
          <w:szCs w:val="28"/>
        </w:rPr>
        <w:t xml:space="preserve"> година </w:t>
      </w:r>
    </w:p>
    <w:p w14:paraId="54EE6921" w14:textId="09B6C987" w:rsidR="003D6901" w:rsidRPr="005D6C63" w:rsidRDefault="003D6901" w:rsidP="005D6C6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 xml:space="preserve">Настоящият план е изготвен на основание </w:t>
      </w:r>
      <w:r w:rsidR="001279DE" w:rsidRPr="005D6C63">
        <w:rPr>
          <w:rFonts w:ascii="Times New Roman" w:hAnsi="Times New Roman" w:cs="Times New Roman"/>
          <w:sz w:val="28"/>
          <w:szCs w:val="28"/>
        </w:rPr>
        <w:t>РДА 09–521/10.10.2025 г</w:t>
      </w:r>
      <w:r w:rsidRPr="005D6C63">
        <w:rPr>
          <w:rFonts w:ascii="Times New Roman" w:hAnsi="Times New Roman" w:cs="Times New Roman"/>
          <w:sz w:val="28"/>
          <w:szCs w:val="28"/>
        </w:rPr>
        <w:t>. на началника на РУО – Кърджали</w:t>
      </w:r>
    </w:p>
    <w:p w14:paraId="1EE3299E" w14:textId="13CABF3E" w:rsidR="003D6901" w:rsidRPr="005D6C63" w:rsidRDefault="003D6901" w:rsidP="002820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6C63">
        <w:rPr>
          <w:rFonts w:ascii="Times New Roman" w:hAnsi="Times New Roman" w:cs="Times New Roman"/>
          <w:b/>
          <w:bCs/>
          <w:sz w:val="28"/>
          <w:szCs w:val="28"/>
        </w:rPr>
        <w:t>ЦЕЛ</w:t>
      </w:r>
      <w:r w:rsidR="00D00774" w:rsidRPr="005D6C6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6CDB9E" w14:textId="21E31BE2" w:rsidR="00E666B9" w:rsidRPr="005D6C63" w:rsidRDefault="00E666B9" w:rsidP="006F7A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ab/>
        <w:t xml:space="preserve">Обмяна на успешни модели, взаимно учене, обогатяване на професионалните и личностни компетентности на педагогическите специалисти с оглед повишаване на образователните резултати и напредък на учениците от училищата в мрежата. </w:t>
      </w:r>
    </w:p>
    <w:p w14:paraId="345DF936" w14:textId="77777777" w:rsidR="006F7A76" w:rsidRPr="005D6C63" w:rsidRDefault="006F7A76" w:rsidP="000B64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B2112A" w14:textId="65D4EB91" w:rsidR="003D6901" w:rsidRPr="005D6C63" w:rsidRDefault="003D6901" w:rsidP="000B64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6C63">
        <w:rPr>
          <w:rFonts w:ascii="Times New Roman" w:hAnsi="Times New Roman" w:cs="Times New Roman"/>
          <w:b/>
          <w:bCs/>
          <w:sz w:val="28"/>
          <w:szCs w:val="28"/>
        </w:rPr>
        <w:t>ОЧАКВАНИ РЕЗУЛТАТИ</w:t>
      </w:r>
      <w:r w:rsidR="00D00774" w:rsidRPr="005D6C6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D6C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7EBEFB" w14:textId="73DD11C2" w:rsidR="000B645C" w:rsidRPr="005D6C63" w:rsidRDefault="004C2FB5" w:rsidP="006F7A76">
      <w:pPr>
        <w:pStyle w:val="a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>Повишаване на резултатите от НВО 7 клас по български език и литература.</w:t>
      </w:r>
    </w:p>
    <w:p w14:paraId="098975C1" w14:textId="44957725" w:rsidR="004C2FB5" w:rsidRPr="005D6C63" w:rsidRDefault="004C2FB5" w:rsidP="006F7A76">
      <w:pPr>
        <w:pStyle w:val="a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>Повишаване на резултатите от НВО 4 клас по математика</w:t>
      </w:r>
      <w:r w:rsidR="006F7A76" w:rsidRPr="005D6C63">
        <w:rPr>
          <w:rFonts w:ascii="Times New Roman" w:hAnsi="Times New Roman" w:cs="Times New Roman"/>
          <w:sz w:val="28"/>
          <w:szCs w:val="28"/>
        </w:rPr>
        <w:t>.</w:t>
      </w:r>
    </w:p>
    <w:p w14:paraId="68F56B33" w14:textId="6D9506D9" w:rsidR="00771A03" w:rsidRPr="005D6C63" w:rsidRDefault="006F7A76" w:rsidP="006F7A76">
      <w:pPr>
        <w:pStyle w:val="a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>Повишаване на резултатите от обучението по природни науки.</w:t>
      </w:r>
    </w:p>
    <w:p w14:paraId="106A4EAF" w14:textId="29E14F16" w:rsidR="009F54DE" w:rsidRPr="005D6C63" w:rsidRDefault="003D6901" w:rsidP="006F7A7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6C63">
        <w:rPr>
          <w:rFonts w:ascii="Times New Roman" w:hAnsi="Times New Roman" w:cs="Times New Roman"/>
          <w:b/>
          <w:bCs/>
          <w:sz w:val="28"/>
          <w:szCs w:val="28"/>
        </w:rPr>
        <w:t>ДЕЙНОСТИ</w:t>
      </w:r>
      <w:bookmarkStart w:id="1" w:name="_Hlk183070684"/>
      <w:r w:rsidR="006F7A76" w:rsidRPr="005D6C6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9EE1491" w14:textId="75BCE4D9" w:rsidR="009751A7" w:rsidRPr="005D6C63" w:rsidRDefault="009751A7" w:rsidP="009751A7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sz w:val="28"/>
          <w:szCs w:val="28"/>
        </w:rPr>
        <w:t>Събитията за обмяна на опит:</w:t>
      </w:r>
    </w:p>
    <w:tbl>
      <w:tblPr>
        <w:tblStyle w:val="ae"/>
        <w:tblW w:w="10207" w:type="dxa"/>
        <w:tblInd w:w="-431" w:type="dxa"/>
        <w:tblLook w:val="04A0" w:firstRow="1" w:lastRow="0" w:firstColumn="1" w:lastColumn="0" w:noHBand="0" w:noVBand="1"/>
      </w:tblPr>
      <w:tblGrid>
        <w:gridCol w:w="844"/>
        <w:gridCol w:w="3674"/>
        <w:gridCol w:w="2473"/>
        <w:gridCol w:w="1103"/>
        <w:gridCol w:w="2113"/>
      </w:tblGrid>
      <w:tr w:rsidR="00E2618E" w:rsidRPr="00D00774" w14:paraId="7C0F887A" w14:textId="77777777" w:rsidTr="00D00774">
        <w:tc>
          <w:tcPr>
            <w:tcW w:w="844" w:type="dxa"/>
          </w:tcPr>
          <w:bookmarkEnd w:id="1"/>
          <w:p w14:paraId="5E4ED32A" w14:textId="3FDD1B87" w:rsidR="00E2618E" w:rsidRPr="00D00774" w:rsidRDefault="00E2618E" w:rsidP="00E2618E">
            <w:pPr>
              <w:jc w:val="center"/>
              <w:rPr>
                <w:rFonts w:ascii="Sylfaen" w:hAnsi="Sylfaen"/>
                <w:sz w:val="28"/>
                <w:szCs w:val="28"/>
              </w:rPr>
            </w:pPr>
            <w:r w:rsidRPr="00D00774">
              <w:rPr>
                <w:rFonts w:ascii="Sylfaen" w:hAnsi="Sylfae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674" w:type="dxa"/>
          </w:tcPr>
          <w:p w14:paraId="1107C8F4" w14:textId="2075E6CE" w:rsidR="00E2618E" w:rsidRPr="00D00774" w:rsidRDefault="00E2618E" w:rsidP="00E2618E">
            <w:pPr>
              <w:jc w:val="center"/>
              <w:rPr>
                <w:rFonts w:ascii="Sylfaen" w:hAnsi="Sylfaen"/>
                <w:sz w:val="28"/>
                <w:szCs w:val="28"/>
              </w:rPr>
            </w:pPr>
            <w:r w:rsidRPr="00D00774">
              <w:rPr>
                <w:rFonts w:ascii="Sylfaen" w:hAnsi="Sylfaen"/>
                <w:b/>
                <w:bCs/>
                <w:sz w:val="28"/>
                <w:szCs w:val="28"/>
              </w:rPr>
              <w:t>Наименование на дейността</w:t>
            </w:r>
          </w:p>
        </w:tc>
        <w:tc>
          <w:tcPr>
            <w:tcW w:w="2473" w:type="dxa"/>
          </w:tcPr>
          <w:p w14:paraId="72B4F22F" w14:textId="662441BA" w:rsidR="00E2618E" w:rsidRPr="00D00774" w:rsidRDefault="00E2618E" w:rsidP="00E2618E">
            <w:pPr>
              <w:jc w:val="center"/>
              <w:rPr>
                <w:rFonts w:ascii="Sylfaen" w:hAnsi="Sylfaen"/>
                <w:sz w:val="28"/>
                <w:szCs w:val="28"/>
              </w:rPr>
            </w:pPr>
            <w:r w:rsidRPr="00D00774">
              <w:rPr>
                <w:rFonts w:ascii="Sylfaen" w:hAnsi="Sylfaen"/>
                <w:b/>
                <w:bCs/>
                <w:sz w:val="28"/>
                <w:szCs w:val="28"/>
              </w:rPr>
              <w:t>Отговорник институция</w:t>
            </w:r>
          </w:p>
        </w:tc>
        <w:tc>
          <w:tcPr>
            <w:tcW w:w="1103" w:type="dxa"/>
          </w:tcPr>
          <w:p w14:paraId="22BBE219" w14:textId="17FA750F" w:rsidR="00E2618E" w:rsidRPr="00D00774" w:rsidRDefault="00E2618E" w:rsidP="00E2618E">
            <w:pPr>
              <w:jc w:val="center"/>
              <w:rPr>
                <w:rFonts w:ascii="Sylfaen" w:hAnsi="Sylfaen"/>
                <w:sz w:val="28"/>
                <w:szCs w:val="28"/>
              </w:rPr>
            </w:pPr>
            <w:r w:rsidRPr="00D00774">
              <w:rPr>
                <w:rFonts w:ascii="Sylfaen" w:hAnsi="Sylfae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113" w:type="dxa"/>
          </w:tcPr>
          <w:p w14:paraId="1CDD97A6" w14:textId="7E6976EB" w:rsidR="00E2618E" w:rsidRPr="00D00774" w:rsidRDefault="00E2618E" w:rsidP="00E2618E">
            <w:pPr>
              <w:jc w:val="center"/>
              <w:rPr>
                <w:rFonts w:ascii="Sylfaen" w:hAnsi="Sylfaen"/>
                <w:sz w:val="28"/>
                <w:szCs w:val="28"/>
              </w:rPr>
            </w:pPr>
            <w:r w:rsidRPr="00D00774">
              <w:rPr>
                <w:rFonts w:ascii="Sylfaen" w:hAnsi="Sylfaen"/>
                <w:b/>
                <w:bCs/>
                <w:sz w:val="28"/>
                <w:szCs w:val="28"/>
              </w:rPr>
              <w:t>Място на изпълнение на дейността</w:t>
            </w:r>
          </w:p>
        </w:tc>
      </w:tr>
      <w:tr w:rsidR="00D00774" w:rsidRPr="00D00774" w14:paraId="2243402A" w14:textId="77777777" w:rsidTr="00D00774">
        <w:tc>
          <w:tcPr>
            <w:tcW w:w="844" w:type="dxa"/>
          </w:tcPr>
          <w:p w14:paraId="7AF3B3F7" w14:textId="2EE7AA87" w:rsidR="00D00774" w:rsidRPr="00D00774" w:rsidRDefault="00D00774" w:rsidP="00D00774">
            <w:pPr>
              <w:jc w:val="both"/>
              <w:rPr>
                <w:rFonts w:ascii="Sylfaen" w:hAnsi="Sylfaen"/>
                <w:sz w:val="28"/>
                <w:szCs w:val="28"/>
              </w:rPr>
            </w:pPr>
            <w:r w:rsidRPr="00D00774">
              <w:rPr>
                <w:rFonts w:ascii="Sylfaen" w:hAnsi="Sylfaen"/>
                <w:sz w:val="28"/>
                <w:szCs w:val="28"/>
              </w:rPr>
              <w:lastRenderedPageBreak/>
              <w:t>1</w:t>
            </w:r>
            <w:r w:rsidR="0046060C">
              <w:rPr>
                <w:rFonts w:ascii="Sylfaen" w:hAnsi="Sylfaen"/>
                <w:sz w:val="28"/>
                <w:szCs w:val="28"/>
              </w:rPr>
              <w:t>.</w:t>
            </w:r>
          </w:p>
        </w:tc>
        <w:tc>
          <w:tcPr>
            <w:tcW w:w="3674" w:type="dxa"/>
          </w:tcPr>
          <w:p w14:paraId="724C107A" w14:textId="125F9027" w:rsidR="00D00774" w:rsidRPr="00D00774" w:rsidRDefault="00DE64C1" w:rsidP="00D00774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Открита педагогическа практика</w:t>
            </w:r>
            <w:r w:rsidR="00366598">
              <w:rPr>
                <w:rFonts w:ascii="Sylfaen" w:hAnsi="Sylfaen"/>
                <w:sz w:val="28"/>
                <w:szCs w:val="28"/>
              </w:rPr>
              <w:t xml:space="preserve"> на тема:</w:t>
            </w:r>
            <w:r>
              <w:rPr>
                <w:rFonts w:ascii="Sylfaen" w:hAnsi="Sylfaen"/>
                <w:sz w:val="28"/>
                <w:szCs w:val="28"/>
              </w:rPr>
              <w:t xml:space="preserve"> „Неизвестен делител“ – 4 „а“ клас</w:t>
            </w:r>
          </w:p>
        </w:tc>
        <w:tc>
          <w:tcPr>
            <w:tcW w:w="2473" w:type="dxa"/>
          </w:tcPr>
          <w:p w14:paraId="6B20FB00" w14:textId="1A840C12" w:rsidR="00D00774" w:rsidRPr="00D00774" w:rsidRDefault="00DE64C1" w:rsidP="00D00774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ОУ „Св. св. Кирил и Методий“, Кърджали</w:t>
            </w:r>
          </w:p>
        </w:tc>
        <w:tc>
          <w:tcPr>
            <w:tcW w:w="1103" w:type="dxa"/>
          </w:tcPr>
          <w:p w14:paraId="6B4A1161" w14:textId="0455F116" w:rsidR="00D00774" w:rsidRPr="009F54DE" w:rsidRDefault="00DE64C1" w:rsidP="009F54DE">
            <w:pPr>
              <w:jc w:val="center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5 март 202</w:t>
            </w:r>
            <w:r w:rsidR="00081FD1">
              <w:rPr>
                <w:rFonts w:ascii="Sylfaen" w:hAnsi="Sylfaen"/>
                <w:sz w:val="28"/>
                <w:szCs w:val="28"/>
              </w:rPr>
              <w:t>6</w:t>
            </w:r>
            <w:r>
              <w:rPr>
                <w:rFonts w:ascii="Sylfaen" w:hAnsi="Sylfaen"/>
                <w:sz w:val="28"/>
                <w:szCs w:val="28"/>
              </w:rPr>
              <w:t xml:space="preserve"> г.</w:t>
            </w:r>
          </w:p>
        </w:tc>
        <w:tc>
          <w:tcPr>
            <w:tcW w:w="2113" w:type="dxa"/>
          </w:tcPr>
          <w:p w14:paraId="1389A31D" w14:textId="42570027" w:rsidR="00D00774" w:rsidRPr="00D00774" w:rsidRDefault="00DE64C1" w:rsidP="00D00774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ОУ „Св. св. Кирил и Методий“, Кърджали</w:t>
            </w:r>
          </w:p>
        </w:tc>
      </w:tr>
      <w:tr w:rsidR="009F54DE" w:rsidRPr="00D00774" w14:paraId="1A545D8B" w14:textId="77777777" w:rsidTr="00D00774">
        <w:tc>
          <w:tcPr>
            <w:tcW w:w="844" w:type="dxa"/>
          </w:tcPr>
          <w:p w14:paraId="090160AE" w14:textId="0885BE29" w:rsidR="009F54DE" w:rsidRPr="00D00774" w:rsidRDefault="009F54DE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2</w:t>
            </w:r>
            <w:r w:rsidR="0046060C">
              <w:rPr>
                <w:rFonts w:ascii="Sylfaen" w:hAnsi="Sylfaen"/>
                <w:sz w:val="28"/>
                <w:szCs w:val="28"/>
              </w:rPr>
              <w:t>.</w:t>
            </w:r>
          </w:p>
        </w:tc>
        <w:tc>
          <w:tcPr>
            <w:tcW w:w="3674" w:type="dxa"/>
          </w:tcPr>
          <w:p w14:paraId="14E6A963" w14:textId="4FAC090A" w:rsidR="009F54DE" w:rsidRPr="00D00774" w:rsidRDefault="00081FD1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 xml:space="preserve">Открита педагогическа практика </w:t>
            </w:r>
            <w:r w:rsidR="00366598">
              <w:rPr>
                <w:rFonts w:ascii="Sylfaen" w:hAnsi="Sylfaen"/>
                <w:sz w:val="28"/>
                <w:szCs w:val="28"/>
              </w:rPr>
              <w:t xml:space="preserve">на тема: </w:t>
            </w:r>
            <w:r>
              <w:rPr>
                <w:rFonts w:ascii="Sylfaen" w:hAnsi="Sylfaen"/>
                <w:sz w:val="28"/>
                <w:szCs w:val="28"/>
              </w:rPr>
              <w:t>„Свойствата на водата“ – 5. клас</w:t>
            </w:r>
          </w:p>
        </w:tc>
        <w:tc>
          <w:tcPr>
            <w:tcW w:w="2473" w:type="dxa"/>
          </w:tcPr>
          <w:p w14:paraId="6FFCFAF3" w14:textId="66694F91" w:rsidR="009F54DE" w:rsidRPr="00D00774" w:rsidRDefault="00081FD1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ОУ „Христо Смирненски“, село Мост</w:t>
            </w:r>
          </w:p>
        </w:tc>
        <w:tc>
          <w:tcPr>
            <w:tcW w:w="1103" w:type="dxa"/>
          </w:tcPr>
          <w:p w14:paraId="57344120" w14:textId="69B14FEE" w:rsidR="009F54DE" w:rsidRPr="00D00774" w:rsidRDefault="00081FD1" w:rsidP="009F54DE">
            <w:pPr>
              <w:jc w:val="center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март-април 2026</w:t>
            </w:r>
          </w:p>
        </w:tc>
        <w:tc>
          <w:tcPr>
            <w:tcW w:w="2113" w:type="dxa"/>
          </w:tcPr>
          <w:p w14:paraId="0AB3446A" w14:textId="1E799C81" w:rsidR="009F54DE" w:rsidRPr="00D00774" w:rsidRDefault="00081FD1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ОУ „Христо Смирненски“, село Мост</w:t>
            </w:r>
          </w:p>
        </w:tc>
      </w:tr>
      <w:tr w:rsidR="009F54DE" w:rsidRPr="00D00774" w14:paraId="763EEA2A" w14:textId="77777777" w:rsidTr="00D00774">
        <w:tc>
          <w:tcPr>
            <w:tcW w:w="844" w:type="dxa"/>
          </w:tcPr>
          <w:p w14:paraId="31955877" w14:textId="0DDCD874" w:rsidR="009F54DE" w:rsidRPr="00D00774" w:rsidRDefault="009F54DE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3</w:t>
            </w:r>
            <w:r w:rsidR="0046060C">
              <w:rPr>
                <w:rFonts w:ascii="Sylfaen" w:hAnsi="Sylfaen"/>
                <w:sz w:val="28"/>
                <w:szCs w:val="28"/>
              </w:rPr>
              <w:t>.</w:t>
            </w:r>
          </w:p>
        </w:tc>
        <w:tc>
          <w:tcPr>
            <w:tcW w:w="3674" w:type="dxa"/>
          </w:tcPr>
          <w:p w14:paraId="496FA532" w14:textId="649EE3AA" w:rsidR="009F54DE" w:rsidRPr="00D00774" w:rsidRDefault="00366598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Граматическо приключение на тема: „Тайните на изречението: играем с второстепенните части“ – 5. клас</w:t>
            </w:r>
          </w:p>
        </w:tc>
        <w:tc>
          <w:tcPr>
            <w:tcW w:w="2473" w:type="dxa"/>
          </w:tcPr>
          <w:p w14:paraId="5B215271" w14:textId="6E2E99F9" w:rsidR="009F54DE" w:rsidRPr="00D00774" w:rsidRDefault="00081FD1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ОУ „Иван Вазов“, село Чакаларово</w:t>
            </w:r>
          </w:p>
        </w:tc>
        <w:tc>
          <w:tcPr>
            <w:tcW w:w="1103" w:type="dxa"/>
          </w:tcPr>
          <w:p w14:paraId="2864ACBE" w14:textId="56041ADA" w:rsidR="009F54DE" w:rsidRPr="00D00774" w:rsidRDefault="00C770C5" w:rsidP="009F54DE">
            <w:pPr>
              <w:jc w:val="center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м.март 2026 г.</w:t>
            </w:r>
          </w:p>
        </w:tc>
        <w:tc>
          <w:tcPr>
            <w:tcW w:w="2113" w:type="dxa"/>
          </w:tcPr>
          <w:p w14:paraId="3943B9E2" w14:textId="2F1CF8F5" w:rsidR="009F54DE" w:rsidRPr="00D00774" w:rsidRDefault="00081FD1" w:rsidP="009F54DE">
            <w:pPr>
              <w:jc w:val="both"/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>ОУ „Иван Вазов“, село Чакаларово</w:t>
            </w:r>
          </w:p>
        </w:tc>
      </w:tr>
    </w:tbl>
    <w:p w14:paraId="0B768FED" w14:textId="1BA863BC" w:rsidR="0062200D" w:rsidRDefault="0062200D" w:rsidP="003D6901">
      <w:pPr>
        <w:jc w:val="both"/>
        <w:rPr>
          <w:rFonts w:ascii="Sylfaen" w:hAnsi="Sylfaen"/>
          <w:sz w:val="28"/>
          <w:szCs w:val="28"/>
        </w:rPr>
      </w:pPr>
    </w:p>
    <w:p w14:paraId="70A66D5F" w14:textId="66C49E01" w:rsidR="00C0197D" w:rsidRPr="005D6C63" w:rsidRDefault="004D337D" w:rsidP="004D3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b/>
          <w:bCs/>
          <w:sz w:val="28"/>
          <w:szCs w:val="28"/>
          <w:lang w:val="en-US"/>
        </w:rPr>
        <w:t>II.</w:t>
      </w:r>
      <w:r w:rsidR="007B355D" w:rsidRPr="005D6C63">
        <w:rPr>
          <w:rFonts w:ascii="Times New Roman" w:hAnsi="Times New Roman" w:cs="Times New Roman"/>
          <w:sz w:val="28"/>
          <w:szCs w:val="28"/>
        </w:rPr>
        <w:t xml:space="preserve"> Дейности във всяко училище – провеждане на семинари, лектории, дискусионни форми, открити практики, презентации на творчески проекти и др. </w:t>
      </w:r>
      <w:r w:rsidR="00793F7D" w:rsidRPr="005D6C63">
        <w:rPr>
          <w:rFonts w:ascii="Times New Roman" w:hAnsi="Times New Roman" w:cs="Times New Roman"/>
          <w:sz w:val="28"/>
          <w:szCs w:val="28"/>
        </w:rPr>
        <w:t xml:space="preserve">в рамките на вътрешноинституционална квалификация и насочени към </w:t>
      </w:r>
      <w:r w:rsidR="00C0197D" w:rsidRPr="005D6C63">
        <w:rPr>
          <w:rFonts w:ascii="Times New Roman" w:hAnsi="Times New Roman" w:cs="Times New Roman"/>
          <w:sz w:val="28"/>
          <w:szCs w:val="28"/>
        </w:rPr>
        <w:t>повишаване на резултатите от обучението по математика в 4</w:t>
      </w:r>
      <w:r w:rsidR="00176674" w:rsidRPr="005D6C63">
        <w:rPr>
          <w:rFonts w:ascii="Times New Roman" w:hAnsi="Times New Roman" w:cs="Times New Roman"/>
          <w:sz w:val="28"/>
          <w:szCs w:val="28"/>
        </w:rPr>
        <w:t>.</w:t>
      </w:r>
      <w:r w:rsidR="00C0197D" w:rsidRPr="005D6C63">
        <w:rPr>
          <w:rFonts w:ascii="Times New Roman" w:hAnsi="Times New Roman" w:cs="Times New Roman"/>
          <w:sz w:val="28"/>
          <w:szCs w:val="28"/>
        </w:rPr>
        <w:t xml:space="preserve"> клас, български език и литература в 7</w:t>
      </w:r>
      <w:r w:rsidR="00176674" w:rsidRPr="005D6C63">
        <w:rPr>
          <w:rFonts w:ascii="Times New Roman" w:hAnsi="Times New Roman" w:cs="Times New Roman"/>
          <w:sz w:val="28"/>
          <w:szCs w:val="28"/>
        </w:rPr>
        <w:t>.</w:t>
      </w:r>
      <w:r w:rsidR="00C0197D" w:rsidRPr="005D6C63">
        <w:rPr>
          <w:rFonts w:ascii="Times New Roman" w:hAnsi="Times New Roman" w:cs="Times New Roman"/>
          <w:sz w:val="28"/>
          <w:szCs w:val="28"/>
        </w:rPr>
        <w:t xml:space="preserve"> клас и природни науки</w:t>
      </w:r>
      <w:r w:rsidR="00176674" w:rsidRPr="005D6C63">
        <w:rPr>
          <w:rFonts w:ascii="Times New Roman" w:hAnsi="Times New Roman" w:cs="Times New Roman"/>
          <w:sz w:val="28"/>
          <w:szCs w:val="28"/>
        </w:rPr>
        <w:t xml:space="preserve"> в 5. Клас.</w:t>
      </w:r>
    </w:p>
    <w:p w14:paraId="76344603" w14:textId="559CBC7E" w:rsidR="004F5BCE" w:rsidRPr="005D6C63" w:rsidRDefault="009E3858" w:rsidP="004D33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Всички</w:t>
      </w:r>
      <w:r w:rsidR="004F5BCE" w:rsidRPr="005D6C63">
        <w:rPr>
          <w:rFonts w:ascii="Times New Roman" w:hAnsi="Times New Roman" w:cs="Times New Roman"/>
          <w:sz w:val="28"/>
          <w:szCs w:val="28"/>
        </w:rPr>
        <w:t xml:space="preserve"> дейности ще бъдат публикувани на официалния сайт на всяко училище.</w:t>
      </w:r>
    </w:p>
    <w:p w14:paraId="4C82935E" w14:textId="5ED6F51F" w:rsidR="00205AD3" w:rsidRDefault="00476880" w:rsidP="004768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C63">
        <w:rPr>
          <w:rFonts w:ascii="Times New Roman" w:hAnsi="Times New Roman" w:cs="Times New Roman"/>
          <w:b/>
          <w:bCs/>
          <w:sz w:val="28"/>
          <w:szCs w:val="28"/>
          <w:lang w:val="en-US"/>
        </w:rPr>
        <w:t>III.</w:t>
      </w:r>
      <w:r w:rsidRPr="005D6C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6C63">
        <w:rPr>
          <w:rFonts w:ascii="Times New Roman" w:hAnsi="Times New Roman" w:cs="Times New Roman"/>
          <w:sz w:val="28"/>
          <w:szCs w:val="28"/>
        </w:rPr>
        <w:t xml:space="preserve">Съвместен поход с образователна цел за всички училища в мрежата – </w:t>
      </w:r>
      <w:r w:rsidR="004E1D15" w:rsidRPr="005D6C63">
        <w:rPr>
          <w:rFonts w:ascii="Times New Roman" w:hAnsi="Times New Roman" w:cs="Times New Roman"/>
          <w:sz w:val="28"/>
          <w:szCs w:val="28"/>
        </w:rPr>
        <w:t xml:space="preserve">началото на </w:t>
      </w:r>
      <w:r w:rsidRPr="005D6C63">
        <w:rPr>
          <w:rFonts w:ascii="Times New Roman" w:hAnsi="Times New Roman" w:cs="Times New Roman"/>
          <w:sz w:val="28"/>
          <w:szCs w:val="28"/>
        </w:rPr>
        <w:t>месец юни</w:t>
      </w:r>
    </w:p>
    <w:p w14:paraId="03786792" w14:textId="77777777" w:rsidR="009C236C" w:rsidRDefault="009C236C" w:rsidP="009C23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2AA662" w14:textId="40C381E0" w:rsidR="009C236C" w:rsidRDefault="009C236C" w:rsidP="009C236C">
      <w:pPr>
        <w:jc w:val="both"/>
        <w:rPr>
          <w:rFonts w:ascii="Times New Roman" w:hAnsi="Times New Roman" w:cs="Times New Roman"/>
          <w:sz w:val="28"/>
          <w:szCs w:val="28"/>
        </w:rPr>
      </w:pPr>
      <w:r w:rsidRPr="0001283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Забележка:</w:t>
      </w:r>
      <w:r>
        <w:rPr>
          <w:rFonts w:ascii="Times New Roman" w:hAnsi="Times New Roman" w:cs="Times New Roman"/>
          <w:sz w:val="28"/>
          <w:szCs w:val="28"/>
        </w:rPr>
        <w:t xml:space="preserve"> планът е отворен документ за включване на дейности през цялата учебна година.</w:t>
      </w:r>
    </w:p>
    <w:p w14:paraId="788FD4FF" w14:textId="77777777" w:rsidR="00620DEC" w:rsidRDefault="00620DEC" w:rsidP="009C236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3D4771" w14:textId="1421E0AB" w:rsidR="00620DEC" w:rsidRDefault="00620DEC" w:rsidP="009C23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Изготвил:</w:t>
      </w:r>
    </w:p>
    <w:p w14:paraId="1943C74B" w14:textId="6A4DB056" w:rsidR="00620DEC" w:rsidRPr="005D6C63" w:rsidRDefault="00620DEC" w:rsidP="009C23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Венета Добрева, ст. експерт за КПС</w:t>
      </w:r>
    </w:p>
    <w:sectPr w:rsidR="00620DEC" w:rsidRPr="005D6C63" w:rsidSect="00D0077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4494"/>
    <w:multiLevelType w:val="hybridMultilevel"/>
    <w:tmpl w:val="6ED20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E4A43"/>
    <w:multiLevelType w:val="hybridMultilevel"/>
    <w:tmpl w:val="8710F27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086BBB"/>
    <w:multiLevelType w:val="hybridMultilevel"/>
    <w:tmpl w:val="F6223E42"/>
    <w:lvl w:ilvl="0" w:tplc="57DAD5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416731"/>
    <w:multiLevelType w:val="hybridMultilevel"/>
    <w:tmpl w:val="A95834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55642"/>
    <w:multiLevelType w:val="hybridMultilevel"/>
    <w:tmpl w:val="E5E06DEC"/>
    <w:lvl w:ilvl="0" w:tplc="510224C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7465B"/>
    <w:multiLevelType w:val="hybridMultilevel"/>
    <w:tmpl w:val="8A9855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8601D1"/>
    <w:multiLevelType w:val="hybridMultilevel"/>
    <w:tmpl w:val="8FE0F0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D7DC7"/>
    <w:multiLevelType w:val="hybridMultilevel"/>
    <w:tmpl w:val="3E327E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4D"/>
    <w:rsid w:val="00012833"/>
    <w:rsid w:val="00081FD1"/>
    <w:rsid w:val="000A02BE"/>
    <w:rsid w:val="000B645C"/>
    <w:rsid w:val="000D7619"/>
    <w:rsid w:val="000F52FD"/>
    <w:rsid w:val="00101B29"/>
    <w:rsid w:val="00107615"/>
    <w:rsid w:val="001279DE"/>
    <w:rsid w:val="00176674"/>
    <w:rsid w:val="001B1593"/>
    <w:rsid w:val="001E268F"/>
    <w:rsid w:val="00200C7E"/>
    <w:rsid w:val="00205AD3"/>
    <w:rsid w:val="00242A59"/>
    <w:rsid w:val="002640CB"/>
    <w:rsid w:val="00271817"/>
    <w:rsid w:val="0028209A"/>
    <w:rsid w:val="00336189"/>
    <w:rsid w:val="00342AED"/>
    <w:rsid w:val="00366598"/>
    <w:rsid w:val="003924AB"/>
    <w:rsid w:val="003D6901"/>
    <w:rsid w:val="00430EED"/>
    <w:rsid w:val="0046060C"/>
    <w:rsid w:val="00476880"/>
    <w:rsid w:val="004A599F"/>
    <w:rsid w:val="004C2FB5"/>
    <w:rsid w:val="004C3F5C"/>
    <w:rsid w:val="004D337D"/>
    <w:rsid w:val="004E1D15"/>
    <w:rsid w:val="004F5BCE"/>
    <w:rsid w:val="00506A81"/>
    <w:rsid w:val="00582D4B"/>
    <w:rsid w:val="005B49E6"/>
    <w:rsid w:val="005D6C63"/>
    <w:rsid w:val="00620DEC"/>
    <w:rsid w:val="0062200D"/>
    <w:rsid w:val="006F7A76"/>
    <w:rsid w:val="00771A03"/>
    <w:rsid w:val="00773B3E"/>
    <w:rsid w:val="007837F3"/>
    <w:rsid w:val="00793F7D"/>
    <w:rsid w:val="00795F48"/>
    <w:rsid w:val="007B355D"/>
    <w:rsid w:val="00847C6F"/>
    <w:rsid w:val="00864B0E"/>
    <w:rsid w:val="009751A7"/>
    <w:rsid w:val="009C236C"/>
    <w:rsid w:val="009E3858"/>
    <w:rsid w:val="009F54DE"/>
    <w:rsid w:val="00A007DA"/>
    <w:rsid w:val="00A63E40"/>
    <w:rsid w:val="00A934E8"/>
    <w:rsid w:val="00AA6712"/>
    <w:rsid w:val="00AE7A7F"/>
    <w:rsid w:val="00AF19FA"/>
    <w:rsid w:val="00B06D08"/>
    <w:rsid w:val="00B13D16"/>
    <w:rsid w:val="00C0197D"/>
    <w:rsid w:val="00C223B8"/>
    <w:rsid w:val="00C6374D"/>
    <w:rsid w:val="00C770C5"/>
    <w:rsid w:val="00CB4E51"/>
    <w:rsid w:val="00CC2B4B"/>
    <w:rsid w:val="00CC51B8"/>
    <w:rsid w:val="00D00774"/>
    <w:rsid w:val="00DE64C1"/>
    <w:rsid w:val="00E2618E"/>
    <w:rsid w:val="00E666B9"/>
    <w:rsid w:val="00ED238F"/>
    <w:rsid w:val="00F30DA4"/>
    <w:rsid w:val="00FC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1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63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63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63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637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6374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637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6374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637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637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63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63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637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7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37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3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637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374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A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63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63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63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637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6374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637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6374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637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637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63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63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637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7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37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3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637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374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A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909116: ОУ "Св. Св. Кирил и Методий" - Кърджали</dc:creator>
  <cp:lastModifiedBy>Gruevo</cp:lastModifiedBy>
  <cp:revision>2</cp:revision>
  <cp:lastPrinted>2024-11-21T07:18:00Z</cp:lastPrinted>
  <dcterms:created xsi:type="dcterms:W3CDTF">2025-11-06T06:02:00Z</dcterms:created>
  <dcterms:modified xsi:type="dcterms:W3CDTF">2025-11-06T06:02:00Z</dcterms:modified>
</cp:coreProperties>
</file>